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2B" w:rsidRDefault="003C6A36" w:rsidP="00F1702B">
      <w:pPr>
        <w:ind w:left="-284" w:right="-1279" w:firstLine="0"/>
        <w:jc w:val="center"/>
      </w:pPr>
      <w:bookmarkStart w:id="0" w:name="_GoBack"/>
      <w:bookmarkEnd w:id="0"/>
      <w:r>
        <w:t xml:space="preserve"> </w:t>
      </w:r>
      <w:r>
        <w:tab/>
      </w:r>
      <w:r w:rsidR="00F1702B">
        <w:t>МУНИЦИПАЛЬНОЕ БЮДЖЕТНОЕ ОБРАЗОВАТЕЛЬНОЕ УЧРЕЖДЕНИЕ</w:t>
      </w:r>
    </w:p>
    <w:p w:rsidR="00F1702B" w:rsidRDefault="00F1702B" w:rsidP="00F1702B">
      <w:pPr>
        <w:spacing w:after="10" w:line="268" w:lineRule="auto"/>
        <w:ind w:right="-570" w:firstLine="0"/>
        <w:jc w:val="center"/>
      </w:pPr>
      <w:r>
        <w:t>ДОПОЛНИТЕЛЬНОГО ОБРАЗОВАНИЯ ЦЕНТР ДЕТСКОГО ТВОРЧЕСТВА ГОРОДА КУЗНЕЦКА</w:t>
      </w:r>
    </w:p>
    <w:p w:rsidR="00F1702B" w:rsidRDefault="00F1702B" w:rsidP="00F1702B">
      <w:pPr>
        <w:spacing w:after="0" w:line="259" w:lineRule="auto"/>
        <w:ind w:right="-570" w:firstLine="0"/>
        <w:jc w:val="left"/>
      </w:pPr>
      <w:r>
        <w:t xml:space="preserve"> </w:t>
      </w:r>
    </w:p>
    <w:p w:rsidR="00F1702B" w:rsidRDefault="00F1702B" w:rsidP="00F1702B">
      <w:pPr>
        <w:spacing w:after="0" w:line="259" w:lineRule="auto"/>
        <w:ind w:left="1276" w:right="-570" w:firstLine="0"/>
        <w:jc w:val="left"/>
      </w:pPr>
      <w:r>
        <w:t xml:space="preserve"> </w:t>
      </w:r>
    </w:p>
    <w:tbl>
      <w:tblPr>
        <w:tblStyle w:val="a3"/>
        <w:tblW w:w="9991" w:type="dxa"/>
        <w:tblInd w:w="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05"/>
        <w:gridCol w:w="5386"/>
      </w:tblGrid>
      <w:tr w:rsidR="00F1702B" w:rsidTr="008116E7">
        <w:tc>
          <w:tcPr>
            <w:tcW w:w="4605" w:type="dxa"/>
          </w:tcPr>
          <w:p w:rsidR="00F1702B" w:rsidRDefault="00F1702B" w:rsidP="008116E7">
            <w:pPr>
              <w:ind w:right="-570" w:firstLine="0"/>
            </w:pPr>
            <w:r>
              <w:t xml:space="preserve">ПРИНЯТО                                                                                  </w:t>
            </w:r>
          </w:p>
          <w:p w:rsidR="00F1702B" w:rsidRDefault="00F1702B" w:rsidP="008116E7">
            <w:pPr>
              <w:spacing w:after="0" w:line="259" w:lineRule="auto"/>
              <w:ind w:right="-570" w:firstLine="0"/>
              <w:jc w:val="left"/>
            </w:pPr>
            <w:r>
              <w:t xml:space="preserve">педагогический совет  протокол № </w:t>
            </w:r>
            <w:r w:rsidRPr="00EA4C11">
              <w:t>1</w:t>
            </w:r>
          </w:p>
          <w:p w:rsidR="00F1702B" w:rsidRDefault="00F1702B" w:rsidP="008116E7">
            <w:pPr>
              <w:spacing w:after="0" w:line="259" w:lineRule="auto"/>
              <w:ind w:right="-570" w:firstLine="0"/>
              <w:jc w:val="left"/>
            </w:pPr>
            <w:r>
              <w:t xml:space="preserve"> от «</w:t>
            </w:r>
            <w:r w:rsidRPr="00EA4C11">
              <w:t>0</w:t>
            </w:r>
            <w:r>
              <w:t xml:space="preserve">2» 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ентября</w:t>
            </w:r>
            <w:proofErr w:type="spellEnd"/>
            <w:r>
              <w:t xml:space="preserve">  2024г.</w:t>
            </w:r>
          </w:p>
        </w:tc>
        <w:tc>
          <w:tcPr>
            <w:tcW w:w="5386" w:type="dxa"/>
          </w:tcPr>
          <w:p w:rsidR="00F1702B" w:rsidRDefault="00F1702B" w:rsidP="008116E7">
            <w:pPr>
              <w:spacing w:after="19" w:line="259" w:lineRule="auto"/>
              <w:ind w:left="317" w:right="-570" w:firstLine="0"/>
              <w:jc w:val="center"/>
            </w:pPr>
            <w:r>
              <w:t xml:space="preserve">УТВЕРЖДАЮ </w:t>
            </w:r>
          </w:p>
          <w:p w:rsidR="00F1702B" w:rsidRDefault="00F1702B" w:rsidP="008116E7">
            <w:pPr>
              <w:spacing w:after="19" w:line="259" w:lineRule="auto"/>
              <w:ind w:left="317" w:right="-570" w:firstLine="0"/>
            </w:pPr>
            <w:r>
              <w:t xml:space="preserve">       директор МБОУ ДО ЦДТ </w:t>
            </w:r>
          </w:p>
          <w:p w:rsidR="00F1702B" w:rsidRDefault="00F1702B" w:rsidP="008116E7">
            <w:pPr>
              <w:spacing w:after="19" w:line="259" w:lineRule="auto"/>
              <w:ind w:left="317" w:firstLine="0"/>
            </w:pPr>
            <w:r>
              <w:t xml:space="preserve">                     А.Г. Кузьмичева  </w:t>
            </w:r>
          </w:p>
          <w:p w:rsidR="00F1702B" w:rsidRDefault="00F1702B" w:rsidP="008116E7">
            <w:pPr>
              <w:spacing w:after="19" w:line="259" w:lineRule="auto"/>
              <w:ind w:left="317" w:firstLine="0"/>
              <w:jc w:val="center"/>
            </w:pPr>
            <w:r>
              <w:t xml:space="preserve">    приказ № 60 /1 </w:t>
            </w:r>
            <w:proofErr w:type="gramStart"/>
            <w:r>
              <w:t>от</w:t>
            </w:r>
            <w:proofErr w:type="gramEnd"/>
            <w:r>
              <w:tab/>
            </w:r>
          </w:p>
          <w:p w:rsidR="00F1702B" w:rsidRDefault="00F1702B" w:rsidP="008116E7">
            <w:pPr>
              <w:spacing w:after="19" w:line="259" w:lineRule="auto"/>
              <w:ind w:left="317" w:firstLine="0"/>
              <w:jc w:val="center"/>
            </w:pPr>
            <w:r>
              <w:t xml:space="preserve">   «02» сентября 2024г.                                                 </w:t>
            </w:r>
          </w:p>
          <w:p w:rsidR="00F1702B" w:rsidRDefault="00F1702B" w:rsidP="008116E7">
            <w:pPr>
              <w:spacing w:after="19" w:line="259" w:lineRule="auto"/>
              <w:ind w:left="884" w:firstLine="0"/>
              <w:jc w:val="center"/>
            </w:pPr>
            <w:r>
              <w:t xml:space="preserve">                                              </w:t>
            </w:r>
          </w:p>
          <w:p w:rsidR="00F1702B" w:rsidRDefault="00F1702B" w:rsidP="008116E7">
            <w:pPr>
              <w:spacing w:after="0" w:line="259" w:lineRule="auto"/>
              <w:ind w:right="-570" w:firstLine="0"/>
              <w:jc w:val="left"/>
            </w:pPr>
          </w:p>
        </w:tc>
      </w:tr>
    </w:tbl>
    <w:p w:rsidR="00BA5EB5" w:rsidRDefault="00BA5EB5" w:rsidP="00272E56">
      <w:pPr>
        <w:spacing w:after="0" w:line="259" w:lineRule="auto"/>
        <w:ind w:left="0" w:right="688" w:firstLine="0"/>
        <w:jc w:val="left"/>
      </w:pPr>
    </w:p>
    <w:p w:rsidR="00BA5EB5" w:rsidRDefault="003C6A36">
      <w:pPr>
        <w:spacing w:after="0" w:line="259" w:lineRule="auto"/>
        <w:ind w:left="120" w:right="688" w:firstLine="0"/>
        <w:jc w:val="left"/>
      </w:pPr>
      <w:r>
        <w:t xml:space="preserve"> </w:t>
      </w:r>
      <w:r>
        <w:tab/>
        <w:t xml:space="preserve"> </w:t>
      </w:r>
    </w:p>
    <w:p w:rsidR="00BA5EB5" w:rsidRPr="00F1702B" w:rsidRDefault="003C6A36">
      <w:pPr>
        <w:spacing w:after="155" w:line="259" w:lineRule="auto"/>
        <w:ind w:left="18" w:right="2"/>
        <w:jc w:val="center"/>
        <w:rPr>
          <w:b/>
        </w:rPr>
      </w:pPr>
      <w:r w:rsidRPr="00F1702B">
        <w:rPr>
          <w:b/>
        </w:rPr>
        <w:t xml:space="preserve">Положение  </w:t>
      </w:r>
    </w:p>
    <w:p w:rsidR="00BA5EB5" w:rsidRPr="00F1702B" w:rsidRDefault="003C6A36">
      <w:pPr>
        <w:spacing w:after="56" w:line="259" w:lineRule="auto"/>
        <w:ind w:left="18" w:right="5"/>
        <w:jc w:val="center"/>
        <w:rPr>
          <w:b/>
        </w:rPr>
      </w:pPr>
      <w:r w:rsidRPr="00F1702B">
        <w:rPr>
          <w:b/>
        </w:rPr>
        <w:t xml:space="preserve">о языке образования в Муниципальном бюджетном учреждении </w:t>
      </w:r>
    </w:p>
    <w:p w:rsidR="00BA5EB5" w:rsidRPr="00F1702B" w:rsidRDefault="00F1702B">
      <w:pPr>
        <w:spacing w:after="155" w:line="259" w:lineRule="auto"/>
        <w:ind w:left="18" w:right="0"/>
        <w:jc w:val="center"/>
        <w:rPr>
          <w:b/>
        </w:rPr>
      </w:pPr>
      <w:r w:rsidRPr="00F1702B">
        <w:rPr>
          <w:b/>
        </w:rPr>
        <w:t xml:space="preserve">дополнительного образования </w:t>
      </w:r>
      <w:proofErr w:type="gramStart"/>
      <w:r w:rsidRPr="00F1702B">
        <w:rPr>
          <w:b/>
        </w:rPr>
        <w:t>ц</w:t>
      </w:r>
      <w:r w:rsidR="003C6A36" w:rsidRPr="00F1702B">
        <w:rPr>
          <w:b/>
        </w:rPr>
        <w:t>ентр</w:t>
      </w:r>
      <w:r w:rsidRPr="00F1702B">
        <w:rPr>
          <w:b/>
        </w:rPr>
        <w:t>е</w:t>
      </w:r>
      <w:proofErr w:type="gramEnd"/>
      <w:r w:rsidRPr="00F1702B">
        <w:rPr>
          <w:b/>
        </w:rPr>
        <w:t xml:space="preserve"> детского творчества</w:t>
      </w:r>
      <w:r w:rsidR="003C6A36" w:rsidRPr="00F1702B">
        <w:rPr>
          <w:b/>
        </w:rPr>
        <w:t xml:space="preserve"> </w:t>
      </w:r>
      <w:r>
        <w:rPr>
          <w:b/>
        </w:rPr>
        <w:t>города Кузнецка.</w:t>
      </w:r>
    </w:p>
    <w:p w:rsidR="00BA5EB5" w:rsidRDefault="003C6A36">
      <w:pPr>
        <w:spacing w:after="210" w:line="259" w:lineRule="auto"/>
        <w:ind w:left="81" w:right="0" w:firstLine="0"/>
        <w:jc w:val="center"/>
      </w:pPr>
      <w:r>
        <w:t xml:space="preserve"> </w:t>
      </w:r>
    </w:p>
    <w:p w:rsidR="00BA5EB5" w:rsidRDefault="003C6A36">
      <w:pPr>
        <w:numPr>
          <w:ilvl w:val="0"/>
          <w:numId w:val="1"/>
        </w:numPr>
        <w:spacing w:after="56" w:line="259" w:lineRule="auto"/>
        <w:ind w:right="8" w:firstLine="3411"/>
        <w:jc w:val="left"/>
      </w:pPr>
      <w:r>
        <w:t xml:space="preserve">Общие положения </w:t>
      </w:r>
    </w:p>
    <w:p w:rsidR="00300C6D" w:rsidRDefault="00300C6D" w:rsidP="00300C6D">
      <w:pPr>
        <w:pStyle w:val="a5"/>
        <w:numPr>
          <w:ilvl w:val="1"/>
          <w:numId w:val="4"/>
        </w:numPr>
        <w:spacing w:after="39"/>
        <w:ind w:left="49" w:right="0" w:hanging="49"/>
      </w:pPr>
      <w:r>
        <w:t xml:space="preserve"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Муниципальном бюджетном учреждении дополнительного образования центр детского творчества (далее по тексту – МБУ ДО ЦДТ) </w:t>
      </w:r>
    </w:p>
    <w:p w:rsidR="00300C6D" w:rsidRPr="008D1848" w:rsidRDefault="00300C6D" w:rsidP="00300C6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8D1848">
        <w:rPr>
          <w:color w:val="222222"/>
          <w:sz w:val="28"/>
          <w:szCs w:val="28"/>
          <w:bdr w:val="none" w:sz="0" w:space="0" w:color="auto" w:frame="1"/>
        </w:rPr>
        <w:t xml:space="preserve">1.2. </w:t>
      </w:r>
      <w:proofErr w:type="gramStart"/>
      <w:r w:rsidRPr="008D1848">
        <w:rPr>
          <w:color w:val="222222"/>
          <w:sz w:val="28"/>
          <w:szCs w:val="28"/>
          <w:bdr w:val="none" w:sz="0" w:space="0" w:color="auto" w:frame="1"/>
        </w:rPr>
        <w:t>Положение разработано в соответствии с Конституцией РФ, Федеральным законом от 29.12.2012 № 273-ФЗ «Об образовании в Российской Федерации», законом РФ от 01.06.2005 № 53-ФЗ «О государственном языке Российской Федерации», Федеральным законом от 25.07.2002 №115-ФЗ «О правовом положении иностранных граждан в Российской Федерации» (Собрание законодательства Российской Федерации, 2002, №30, ст. 3032), законом РФ от 25.10.1991 №1807-I «О языках народов Российской Федерации», уставом Центра</w:t>
      </w:r>
      <w:proofErr w:type="gramEnd"/>
      <w:r w:rsidRPr="008D1848">
        <w:rPr>
          <w:color w:val="222222"/>
          <w:sz w:val="28"/>
          <w:szCs w:val="28"/>
          <w:bdr w:val="none" w:sz="0" w:space="0" w:color="auto" w:frame="1"/>
        </w:rPr>
        <w:t>.</w:t>
      </w:r>
    </w:p>
    <w:p w:rsidR="00300C6D" w:rsidRPr="008D1848" w:rsidRDefault="00300C6D" w:rsidP="00300C6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8D1848">
        <w:rPr>
          <w:color w:val="222222"/>
          <w:sz w:val="28"/>
          <w:szCs w:val="28"/>
          <w:bdr w:val="none" w:sz="0" w:space="0" w:color="auto" w:frame="1"/>
        </w:rPr>
        <w:t xml:space="preserve">1.3. В соответствии со ст.14. пп.1, 3 Федерального закона от 29.12.2012 № 273-ФЗ «Об образовании в Российской Федерации»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Может вводиться </w:t>
      </w:r>
      <w:r w:rsidRPr="008D1848">
        <w:rPr>
          <w:color w:val="222222"/>
          <w:sz w:val="28"/>
          <w:szCs w:val="28"/>
          <w:bdr w:val="none" w:sz="0" w:space="0" w:color="auto" w:frame="1"/>
        </w:rPr>
        <w:lastRenderedPageBreak/>
        <w:t>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300C6D" w:rsidRDefault="00300C6D" w:rsidP="00300C6D">
      <w:pPr>
        <w:spacing w:after="56" w:line="259" w:lineRule="auto"/>
        <w:ind w:left="10" w:right="8" w:firstLine="0"/>
        <w:jc w:val="left"/>
      </w:pPr>
    </w:p>
    <w:p w:rsidR="00BA5EB5" w:rsidRDefault="00300C6D" w:rsidP="00300C6D">
      <w:pPr>
        <w:spacing w:after="41"/>
        <w:ind w:left="0" w:right="0" w:firstLine="0"/>
      </w:pPr>
      <w:r>
        <w:t>1.4.</w:t>
      </w:r>
      <w:r w:rsidR="003C6A36">
        <w:t xml:space="preserve">Настоящее положение определяет язык образования в МБУ ДО ЦДТ по дополнительным общеобразовательным </w:t>
      </w:r>
      <w:proofErr w:type="spellStart"/>
      <w:r w:rsidR="003C6A36">
        <w:t>общеразвивающим</w:t>
      </w:r>
      <w:proofErr w:type="spellEnd"/>
      <w:r w:rsidR="003C6A36">
        <w:t xml:space="preserve"> программам, в соответствии с законодательством Российской Федерации. </w:t>
      </w:r>
    </w:p>
    <w:p w:rsidR="00272E56" w:rsidRDefault="003C6A36">
      <w:pPr>
        <w:numPr>
          <w:ilvl w:val="0"/>
          <w:numId w:val="1"/>
        </w:numPr>
        <w:spacing w:after="0" w:line="292" w:lineRule="auto"/>
        <w:ind w:right="8" w:firstLine="3411"/>
        <w:jc w:val="left"/>
      </w:pPr>
      <w:r>
        <w:t>Язык образования</w:t>
      </w:r>
    </w:p>
    <w:p w:rsidR="00BA5EB5" w:rsidRDefault="003C6A36" w:rsidP="00272E56">
      <w:pPr>
        <w:spacing w:after="0" w:line="292" w:lineRule="auto"/>
        <w:ind w:left="10" w:right="8" w:firstLine="0"/>
        <w:jc w:val="left"/>
      </w:pPr>
      <w:r>
        <w:t xml:space="preserve"> 2.1.</w:t>
      </w:r>
      <w:r>
        <w:rPr>
          <w:rFonts w:ascii="Arial" w:eastAsia="Arial" w:hAnsi="Arial" w:cs="Arial"/>
        </w:rPr>
        <w:t xml:space="preserve"> </w:t>
      </w:r>
      <w:r>
        <w:t xml:space="preserve">В МБУ ДО ЦДТ образовательная деятельность осуществляется на государственном языке Российской Федерации – русском. </w:t>
      </w:r>
    </w:p>
    <w:p w:rsidR="00BA5EB5" w:rsidRDefault="003C6A36" w:rsidP="00300C6D">
      <w:pPr>
        <w:numPr>
          <w:ilvl w:val="1"/>
          <w:numId w:val="2"/>
        </w:numPr>
        <w:ind w:left="0" w:right="0"/>
      </w:pPr>
      <w:r>
        <w:t xml:space="preserve">Иностранные граждане и лица без гражданства представляют все документы для зачисления в МБУ ДО ЦДТ на русском языке или вместе </w:t>
      </w:r>
      <w:proofErr w:type="gramStart"/>
      <w:r>
        <w:t>с</w:t>
      </w:r>
      <w:proofErr w:type="gramEnd"/>
      <w:r>
        <w:t xml:space="preserve"> </w:t>
      </w:r>
      <w:proofErr w:type="gramStart"/>
      <w:r>
        <w:t>заверенными</w:t>
      </w:r>
      <w:proofErr w:type="gramEnd"/>
      <w:r>
        <w:t xml:space="preserve"> в установленном порядке переводом на русский язык.  </w:t>
      </w:r>
    </w:p>
    <w:p w:rsidR="00BA5EB5" w:rsidRDefault="003C6A36" w:rsidP="00300C6D">
      <w:pPr>
        <w:numPr>
          <w:ilvl w:val="1"/>
          <w:numId w:val="2"/>
        </w:numPr>
        <w:ind w:left="0" w:right="0"/>
      </w:pPr>
      <w:r>
        <w:t xml:space="preserve">Граждане Российской Федерации,  иностранные граждане и лица без гражданства получают образование в МБУ ДО ЦДТ на русском языке по дополнительным </w:t>
      </w:r>
      <w:proofErr w:type="spellStart"/>
      <w:r>
        <w:t>общеразвивающим</w:t>
      </w:r>
      <w:proofErr w:type="spellEnd"/>
      <w:r>
        <w:t xml:space="preserve"> общеобразовательным программам.  </w:t>
      </w:r>
    </w:p>
    <w:p w:rsidR="00BA5EB5" w:rsidRDefault="003C6A36" w:rsidP="00300C6D">
      <w:pPr>
        <w:numPr>
          <w:ilvl w:val="1"/>
          <w:numId w:val="2"/>
        </w:numPr>
        <w:ind w:left="0" w:right="0"/>
      </w:pPr>
      <w:r>
        <w:t xml:space="preserve">МБУ ДО ЦДТ не предоставляет услуг по организации преподавания и </w:t>
      </w:r>
      <w:proofErr w:type="gramStart"/>
      <w:r>
        <w:t>изучения</w:t>
      </w:r>
      <w:proofErr w:type="gramEnd"/>
      <w:r>
        <w:t xml:space="preserve"> дополнительных </w:t>
      </w:r>
      <w:proofErr w:type="spellStart"/>
      <w:r>
        <w:t>общеразвивающих</w:t>
      </w:r>
      <w:proofErr w:type="spellEnd"/>
      <w:r>
        <w:t xml:space="preserve"> общеобразовательных программ (</w:t>
      </w:r>
      <w:proofErr w:type="spellStart"/>
      <w:r>
        <w:t>билингвальное</w:t>
      </w:r>
      <w:proofErr w:type="spellEnd"/>
      <w:r>
        <w:t xml:space="preserve"> обучение). </w:t>
      </w:r>
    </w:p>
    <w:p w:rsidR="00A93C19" w:rsidRPr="00A93C19" w:rsidRDefault="00A93C19" w:rsidP="00A93C19">
      <w:pPr>
        <w:pStyle w:val="a5"/>
        <w:ind w:left="284" w:firstLine="0"/>
        <w:jc w:val="center"/>
        <w:rPr>
          <w:b/>
          <w:szCs w:val="28"/>
        </w:rPr>
      </w:pPr>
      <w:r w:rsidRPr="00A93C19">
        <w:rPr>
          <w:b/>
          <w:szCs w:val="28"/>
        </w:rPr>
        <w:t>3. Заключительные положения</w:t>
      </w:r>
    </w:p>
    <w:p w:rsidR="00A93C19" w:rsidRPr="00A93C19" w:rsidRDefault="00A93C19" w:rsidP="00A93C19">
      <w:pPr>
        <w:ind w:left="284" w:firstLine="0"/>
        <w:rPr>
          <w:szCs w:val="28"/>
        </w:rPr>
      </w:pPr>
      <w:r w:rsidRPr="00A93C19">
        <w:rPr>
          <w:szCs w:val="28"/>
        </w:rPr>
        <w:t xml:space="preserve">3.1. Изменения и дополнения, внесённые в настоящее Положение, вступают в силу в порядке, предусмотренном для Положения. </w:t>
      </w:r>
    </w:p>
    <w:p w:rsidR="00A93C19" w:rsidRPr="00A93C19" w:rsidRDefault="00A93C19" w:rsidP="00A93C19">
      <w:pPr>
        <w:ind w:left="284" w:firstLine="0"/>
        <w:rPr>
          <w:szCs w:val="28"/>
        </w:rPr>
      </w:pPr>
      <w:r w:rsidRPr="00A93C19">
        <w:rPr>
          <w:szCs w:val="28"/>
        </w:rPr>
        <w:t>3.2. Настоящее Положение может изменяться, дополняться. С момента регистрации новой редакции Положения предыдущая редакция утрачивает силу</w:t>
      </w:r>
    </w:p>
    <w:p w:rsidR="00A93C19" w:rsidRDefault="00A93C19" w:rsidP="00A93C19">
      <w:pPr>
        <w:pStyle w:val="a5"/>
        <w:ind w:left="284" w:firstLine="0"/>
      </w:pPr>
    </w:p>
    <w:p w:rsidR="00A93C19" w:rsidRDefault="00A93C19" w:rsidP="00A93C19">
      <w:pPr>
        <w:ind w:left="0" w:right="0" w:firstLine="0"/>
      </w:pPr>
    </w:p>
    <w:sectPr w:rsidR="00A93C19" w:rsidSect="00A06EEE">
      <w:pgSz w:w="11906" w:h="16838"/>
      <w:pgMar w:top="1137" w:right="846" w:bottom="1756" w:left="16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1658"/>
    <w:multiLevelType w:val="multilevel"/>
    <w:tmpl w:val="CFC8E0A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184" w:hanging="2160"/>
      </w:pPr>
      <w:rPr>
        <w:rFonts w:hint="default"/>
      </w:rPr>
    </w:lvl>
  </w:abstractNum>
  <w:abstractNum w:abstractNumId="1">
    <w:nsid w:val="43B25854"/>
    <w:multiLevelType w:val="multilevel"/>
    <w:tmpl w:val="C1D20838"/>
    <w:lvl w:ilvl="0">
      <w:start w:val="2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511C84"/>
    <w:multiLevelType w:val="hybridMultilevel"/>
    <w:tmpl w:val="598A90AC"/>
    <w:lvl w:ilvl="0" w:tplc="B1326B82">
      <w:start w:val="1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489228">
      <w:start w:val="1"/>
      <w:numFmt w:val="lowerLetter"/>
      <w:lvlText w:val="%2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A9F24">
      <w:start w:val="1"/>
      <w:numFmt w:val="lowerRoman"/>
      <w:lvlText w:val="%3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AC2EF4">
      <w:start w:val="1"/>
      <w:numFmt w:val="decimal"/>
      <w:lvlText w:val="%4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76F9A0">
      <w:start w:val="1"/>
      <w:numFmt w:val="lowerLetter"/>
      <w:lvlText w:val="%5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7CE3A6">
      <w:start w:val="1"/>
      <w:numFmt w:val="lowerRoman"/>
      <w:lvlText w:val="%6"/>
      <w:lvlJc w:val="left"/>
      <w:pPr>
        <w:ind w:left="7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30D918">
      <w:start w:val="1"/>
      <w:numFmt w:val="decimal"/>
      <w:lvlText w:val="%7"/>
      <w:lvlJc w:val="left"/>
      <w:pPr>
        <w:ind w:left="7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6A0B2C">
      <w:start w:val="1"/>
      <w:numFmt w:val="lowerLetter"/>
      <w:lvlText w:val="%8"/>
      <w:lvlJc w:val="left"/>
      <w:pPr>
        <w:ind w:left="8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E2B0EA">
      <w:start w:val="1"/>
      <w:numFmt w:val="lowerRoman"/>
      <w:lvlText w:val="%9"/>
      <w:lvlJc w:val="left"/>
      <w:pPr>
        <w:ind w:left="9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8C1381"/>
    <w:multiLevelType w:val="multilevel"/>
    <w:tmpl w:val="C854B48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BA5EB5"/>
    <w:rsid w:val="00272E56"/>
    <w:rsid w:val="00300C6D"/>
    <w:rsid w:val="003C6A36"/>
    <w:rsid w:val="00A06EEE"/>
    <w:rsid w:val="00A93C19"/>
    <w:rsid w:val="00BA5EB5"/>
    <w:rsid w:val="00BD2F12"/>
    <w:rsid w:val="00F1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EE"/>
    <w:pPr>
      <w:spacing w:after="3" w:line="267" w:lineRule="auto"/>
      <w:ind w:left="130" w:right="18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00C6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300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AllA</cp:lastModifiedBy>
  <cp:revision>9</cp:revision>
  <dcterms:created xsi:type="dcterms:W3CDTF">2024-10-16T10:33:00Z</dcterms:created>
  <dcterms:modified xsi:type="dcterms:W3CDTF">2024-10-16T11:05:00Z</dcterms:modified>
</cp:coreProperties>
</file>